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1" w:rsidRDefault="00A13FE1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E82983" w:rsidRDefault="00A13FE1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«Росинка»</w:t>
      </w:r>
    </w:p>
    <w:p w:rsidR="00A13FE1" w:rsidRDefault="00A13FE1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FE1" w:rsidRDefault="00A13FE1" w:rsidP="00A13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принять участие в межокружном семинаре для работников дошкольного образования </w:t>
      </w:r>
    </w:p>
    <w:p w:rsidR="00A13FE1" w:rsidRDefault="00A13FE1" w:rsidP="00A13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184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276184">
        <w:rPr>
          <w:rFonts w:ascii="Times New Roman" w:hAnsi="Times New Roman" w:cs="Times New Roman"/>
          <w:b/>
          <w:sz w:val="20"/>
          <w:szCs w:val="20"/>
        </w:rPr>
        <w:t xml:space="preserve">КОНКУРСНАЯ ДЕЯТЕЛЬНОСТЬ КАК </w:t>
      </w:r>
      <w:r>
        <w:rPr>
          <w:rFonts w:ascii="Times New Roman" w:hAnsi="Times New Roman" w:cs="Times New Roman"/>
          <w:b/>
          <w:sz w:val="20"/>
          <w:szCs w:val="20"/>
        </w:rPr>
        <w:t>ФОРМА ВЫЯВЛЕНИЯ</w:t>
      </w:r>
      <w:r w:rsidRPr="00276184">
        <w:rPr>
          <w:rFonts w:ascii="Times New Roman" w:hAnsi="Times New Roman" w:cs="Times New Roman"/>
          <w:b/>
          <w:sz w:val="20"/>
          <w:szCs w:val="20"/>
        </w:rPr>
        <w:t>, РАЗВИТИЯ И СОПРОВОЖДЕНИЯ ВОСПИТАННИКОВ С ДЕТСКОЙ ОДАРЕННОСТЬЮ»</w:t>
      </w:r>
    </w:p>
    <w:p w:rsidR="00A13FE1" w:rsidRPr="00276184" w:rsidRDefault="00A13FE1" w:rsidP="00A13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09 ноября 2018 года</w:t>
      </w: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необходимо направить на электронный адрес: </w:t>
      </w:r>
      <w:hyperlink r:id="rId5" w:history="1">
        <w:r w:rsidRPr="00BD1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rosinka</w:t>
        </w:r>
        <w:r w:rsidRPr="00A13FE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D1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A13FE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D1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13F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1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2E" w:rsidRPr="0061132E" w:rsidRDefault="0061132E" w:rsidP="00611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телефону 8(34341)6-71-20 до </w:t>
      </w:r>
      <w:r w:rsidRPr="0061132E">
        <w:rPr>
          <w:rFonts w:ascii="Times New Roman" w:hAnsi="Times New Roman" w:cs="Times New Roman"/>
          <w:b/>
          <w:sz w:val="24"/>
          <w:szCs w:val="24"/>
          <w:u w:val="single"/>
        </w:rPr>
        <w:t>07.11.2018 года</w:t>
      </w:r>
    </w:p>
    <w:p w:rsidR="0061132E" w:rsidRDefault="0061132E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FE1" w:rsidRPr="0061132E" w:rsidRDefault="0061132E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межокружном семинаре</w:t>
      </w:r>
    </w:p>
    <w:p w:rsidR="00A13FE1" w:rsidRDefault="00A13FE1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85"/>
        <w:gridCol w:w="1780"/>
        <w:gridCol w:w="1780"/>
        <w:gridCol w:w="1781"/>
        <w:gridCol w:w="1781"/>
      </w:tblGrid>
      <w:tr w:rsidR="0061132E" w:rsidTr="0061132E">
        <w:tc>
          <w:tcPr>
            <w:tcW w:w="675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80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0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81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1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</w:tr>
      <w:tr w:rsidR="0061132E" w:rsidTr="0061132E">
        <w:tc>
          <w:tcPr>
            <w:tcW w:w="675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1132E" w:rsidRDefault="0061132E" w:rsidP="00A1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FE1" w:rsidRDefault="00A13FE1" w:rsidP="00A1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семинара в Приложении.</w:t>
      </w: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«ЦРР – детский сад «Росинка»  Решетникова Галина Николаевна</w:t>
      </w:r>
    </w:p>
    <w:p w:rsidR="0061132E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2E" w:rsidRPr="00A13FE1" w:rsidRDefault="0061132E" w:rsidP="0061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624351. Свердловская область, г. Качканар, 10 микрорайон, дом 12</w:t>
      </w:r>
      <w:bookmarkStart w:id="0" w:name="_GoBack"/>
      <w:bookmarkEnd w:id="0"/>
    </w:p>
    <w:sectPr w:rsidR="0061132E" w:rsidRPr="00A13FE1" w:rsidSect="00A13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1"/>
    <w:rsid w:val="0061132E"/>
    <w:rsid w:val="00A13FE1"/>
    <w:rsid w:val="00E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F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F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inka-mdo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1</cp:revision>
  <dcterms:created xsi:type="dcterms:W3CDTF">2018-10-31T08:16:00Z</dcterms:created>
  <dcterms:modified xsi:type="dcterms:W3CDTF">2018-10-31T08:33:00Z</dcterms:modified>
</cp:coreProperties>
</file>